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left w:val="single" w:color="B7791F" w:sz="12" w:space="6"/>
        </w:pBdr>
        <w:shd w:fill="FBF0D9" w:color="auto" w:val="clear"/>
        <w:spacing w:after="120"/>
      </w:pPr>
      <w:r>
        <w:rPr>
          <w:b/>
          <w:bCs/>
          <w:color w:val="7A4E0B"/>
          <w:sz w:val="20"/>
          <w:szCs w:val="20"/>
        </w:rPr>
        <w:t xml:space="preserve">Modèle indicatif, pas encore relu par un avocat : à vérifier et adapter avant usage.</w:t>
      </w:r>
    </w:p>
    <w:p>
      <w:pPr>
        <w:spacing w:after="360"/>
      </w:pPr>
      <w:r>
        <w:rPr>
          <w:color w:val="6F6D66"/>
          <w:sz w:val="16"/>
          <w:szCs w:val="16"/>
        </w:rPr>
        <w:t xml:space="preserve">Modèle de demande de sommation de payer pour une dette non contestée (droit belge) · Diligence · https://www.diligence.website/modeles/sommation-dette-non-contestee</w:t>
      </w:r>
    </w:p>
    <w:p>
      <w:pPr>
        <w:spacing w:after="200"/>
        <w:jc w:val="both"/>
      </w:pPr>
      <w:r>
        <w:t xml:space="preserve">[nom du destinataire]</w:t>
      </w:r>
      <w:r>
        <w:br/>
        <w:t xml:space="preserve">[adresse du destinataire]</w:t>
      </w:r>
    </w:p>
    <w:p>
      <w:pPr>
        <w:spacing w:after="200"/>
        <w:jc w:val="both"/>
      </w:pPr>
      <w:r>
        <w:t xml:space="preserve">[ville du cabinet], le [date du jour]</w:t>
      </w:r>
    </w:p>
    <w:p>
      <w:pPr>
        <w:spacing w:after="200"/>
        <w:jc w:val="both"/>
      </w:pPr>
      <w:r>
        <w:t xml:space="preserve">N/réf. : [référence du dossier]</w:t>
      </w:r>
      <w:r>
        <w:br/>
        <w:t xml:space="preserve">Concerne : [nom du client] c/ [nom de la partie adverse] · recouvrement d'une dette d'argent non contestée (art. 1394/20 et s. C. jud.)</w:t>
      </w:r>
    </w:p>
    <w:p>
      <w:pPr>
        <w:spacing w:after="200"/>
        <w:jc w:val="both"/>
      </w:pPr>
      <w:r>
        <w:t xml:space="preserve">Maître,</w:t>
      </w:r>
    </w:p>
    <w:p>
      <w:pPr>
        <w:spacing w:after="200"/>
        <w:jc w:val="both"/>
      </w:pPr>
      <w:r>
        <w:t xml:space="preserve">Mon client, [nom du client], est créancier de [nom de la partie adverse], [adresse de la partie adverse], entreprise inscrite à la Banque-Carrefour des Entreprises sous le numéro [numéro bce du débiteur].</w:t>
      </w:r>
    </w:p>
    <w:p>
      <w:pPr>
        <w:spacing w:after="200"/>
        <w:jc w:val="both"/>
      </w:pPr>
      <w:r>
        <w:t xml:space="preserve">La créance est une dette d'argent contractuelle, certaine et exigible, née entre entreprises : [références des factures].</w:t>
      </w:r>
    </w:p>
    <w:p>
      <w:pPr>
        <w:spacing w:after="200"/>
        <w:jc w:val="both"/>
      </w:pPr>
      <w:r>
        <w:t xml:space="preserve">Le débiteur a été mis en demeure le [date de la mise en demeure] et n'a pas contesté la dette. À ma connaissance, il n'est ni en faillite, ni en réorganisation judiciaire, ni en règlement collectif de dettes, et n'est pas une personne morale de droit public.</w:t>
      </w:r>
    </w:p>
    <w:p>
      <w:pPr>
        <w:spacing w:after="200"/>
        <w:jc w:val="both"/>
      </w:pPr>
      <w:r>
        <w:t xml:space="preserve">[décompte détaillé]</w:t>
      </w:r>
    </w:p>
    <w:p>
      <w:pPr>
        <w:spacing w:after="200"/>
        <w:jc w:val="both"/>
      </w:pPr>
      <w:r>
        <w:t xml:space="preserve">Je vous saurais gré de bien vouloir signifier au débiteur la sommation de payer prévue par l'article 1394/21 du Code judiciaire, avec le décompte ci-dessus et les mentions requises, notamment le délai d'un mois pour payer ou contester, et les modalités de contestation.</w:t>
      </w:r>
    </w:p>
    <w:p>
      <w:pPr>
        <w:spacing w:after="200"/>
        <w:jc w:val="both"/>
      </w:pPr>
      <w:r>
        <w:t xml:space="preserve">À défaut de paiement et de contestation dans ce délai, je vous prie de dresser le procès-verbal de non-contestation et d'en solliciter la déclaration exécutoire par le magistrat du comité de gestion du fichier central des avis de saisie (art. 1394/23 et 1394/24 C. jud.).</w:t>
      </w:r>
    </w:p>
    <w:p>
      <w:pPr>
        <w:spacing w:after="200"/>
        <w:jc w:val="both"/>
      </w:pPr>
      <w:r>
        <w:t xml:space="preserve">Vous trouverez en annexe le dossier : fiche récapitulative, décompte, mise en demeure et factures.</w:t>
      </w:r>
    </w:p>
    <w:p>
      <w:pPr>
        <w:spacing w:after="200"/>
        <w:jc w:val="both"/>
      </w:pPr>
      <w:r>
        <w:t xml:space="preserve">Vous voudrez bien m'adresser votre état de frais [ou me faire connaître la provision souhaitée].</w:t>
      </w:r>
    </w:p>
    <w:p>
      <w:pPr>
        <w:spacing w:after="200"/>
        <w:jc w:val="both"/>
      </w:pPr>
      <w:r>
        <w:t xml:space="preserve">Je vous prie d'agréer, Maître, l'expression de mes sentiments distingués.</w:t>
      </w:r>
    </w:p>
    <w:p>
      <w:pPr>
        <w:spacing w:after="200"/>
        <w:jc w:val="both"/>
      </w:pPr>
      <w:r>
        <w:t xml:space="preserve">[votre nom]</w:t>
      </w:r>
      <w:r>
        <w:br/>
        <w:t xml:space="preserve">Avocat</w:t>
      </w:r>
    </w:p>
    <w:sectPr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Demande de sommation de payer (dette non contestée)</dc:title>
  <dc:creator>Diligence</dc:creator>
  <dc:description>Charger l'huissier de la procédure de recouvrement d'une dette d'argent non contestée entre entreprises.</dc:description>
  <cp:lastModifiedBy>Un-named</cp:lastModifiedBy>
  <cp:revision>1</cp:revision>
  <dcterms:created xsi:type="dcterms:W3CDTF">2026-11-04T06:09:03.838Z</dcterms:created>
  <dcterms:modified xsi:type="dcterms:W3CDTF">2026-11-04T06:09:03.838Z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